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5414F" w14:textId="701C2E55" w:rsidR="00064575" w:rsidRDefault="00064575" w:rsidP="007169B3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ДЕЯТЕЛЬНОСТИ</w:t>
      </w:r>
    </w:p>
    <w:p w14:paraId="042A6D17" w14:textId="4E6EAFAB" w:rsidR="00064575" w:rsidRDefault="00064575" w:rsidP="007169B3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</w:t>
      </w:r>
      <w:r w:rsidR="009859B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АЗИЙСКОГО ОТДЕЛЕНИЯ ОГМВ ЗА 2016-2017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</w:p>
    <w:p w14:paraId="1B2B1BF4" w14:textId="77777777" w:rsidR="007169B3" w:rsidRDefault="007169B3" w:rsidP="007169B3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4A4AE" w14:textId="09EA1FA9" w:rsidR="00156EFC" w:rsidRPr="00713B8F" w:rsidRDefault="00156EFC" w:rsidP="007169B3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713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Дорогие </w:t>
      </w:r>
      <w:r w:rsidRPr="00713B8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коллеги!</w:t>
      </w:r>
    </w:p>
    <w:p w14:paraId="75CD4E4A" w14:textId="56422961" w:rsidR="00156EFC" w:rsidRDefault="00156EFC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Приветствую вас всех на </w:t>
      </w:r>
      <w:r w:rsidR="003D66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r w:rsidR="009859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="003D66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-м заседании Совета Евразийского отделения ОГМВ. В первую очередь, я бы хотел поблагодарить вас за то, </w:t>
      </w:r>
      <w:r w:rsidR="009859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что нашли время и возможность для участия</w:t>
      </w:r>
      <w:r w:rsidR="003D66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в </w:t>
      </w:r>
      <w:r w:rsidR="009859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8-ой Ме</w:t>
      </w:r>
      <w:r w:rsidR="00BF29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ждународнй конференции городов В</w:t>
      </w:r>
      <w:r w:rsidR="009859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семирного наследия Евразии и принимаете учатие в </w:t>
      </w:r>
      <w:r w:rsidR="003D66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заседани</w:t>
      </w:r>
      <w:r w:rsidR="009859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 Совета Евразийского отделения</w:t>
      </w:r>
      <w:r w:rsidR="00BF29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ОГМВ</w:t>
      </w:r>
      <w:r w:rsidR="003D66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 Мы очень ценим ваше участие и поддержку.</w:t>
      </w:r>
    </w:p>
    <w:p w14:paraId="6CD41345" w14:textId="77777777" w:rsidR="004477EA" w:rsidRDefault="004477EA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14:paraId="15AE3A11" w14:textId="639E675E" w:rsidR="00176B15" w:rsidRDefault="003D6686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Представляю вашему вниманию  отчет о де</w:t>
      </w:r>
      <w:r w:rsidR="003929B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ят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ельности Евразийского отделения</w:t>
      </w:r>
      <w:r w:rsidR="003929B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ОГМВ. </w:t>
      </w:r>
    </w:p>
    <w:p w14:paraId="6EC6DA4D" w14:textId="35A6DFC2" w:rsidR="009859BA" w:rsidRDefault="009859BA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</w:t>
      </w:r>
      <w:r w:rsidR="00BF29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жнейшим мероприятием, прошедшим за отчетный период, стал Всемирный</w:t>
      </w:r>
      <w:r w:rsidRPr="009859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саммит местных и региональных лидеров</w:t>
      </w:r>
      <w:r w:rsidR="00BF29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Более 4000 участников из более чем 100 стран собрались вместе </w:t>
      </w:r>
      <w:r w:rsidR="007666A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12-15 октября в городе Боготе (Колумбия)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под лозунгом “Местные власти за лучший мир”</w:t>
      </w:r>
      <w:r w:rsidR="007666A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</w:p>
    <w:p w14:paraId="04FE0B05" w14:textId="13160A6C" w:rsidR="007666AF" w:rsidRDefault="007666AF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На заседании Генеральной ассамблеи ОГМВ был избран новый состав Всемирного совета</w:t>
      </w:r>
      <w:r w:rsidR="00BF29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ОГМВ на период 2016-2019. От 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</w:t>
      </w:r>
      <w:r w:rsidR="00BF29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азийского отделения ОГМВ в состав совета вошли представителя 34 городов. Вице-президент ОГМВ, глава города Якутска Айсен Николаев вытупил с отчетом о деятельности Евразийского от</w:t>
      </w:r>
      <w:r w:rsidR="00BF29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деления за период 2013-2016 года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 призвал все отделения ОГМВ “скоординоровать деятельность, выработать общую стратегию действий, чтобы сделать ОГМВ еще более авторитетной и полезной организацией”. </w:t>
      </w:r>
    </w:p>
    <w:p w14:paraId="3391E594" w14:textId="2B7D6908" w:rsidR="007666AF" w:rsidRDefault="007666AF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15 октября 2016 года состоялись выборы нового ру</w:t>
      </w:r>
      <w:r w:rsidR="007169B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ководства ОГМВ. Мфо Паркс Тау, п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резидент </w:t>
      </w:r>
      <w:r w:rsidR="007169B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ссоциа</w:t>
      </w:r>
      <w:r w:rsidR="00BF298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ии местных властей Ю</w:t>
      </w:r>
      <w:r w:rsidR="007169B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жной Африки и член Городского совета Йоханнесбурга, был избран Президентом ОГМВ </w:t>
      </w:r>
      <w:r w:rsidR="00BF29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до </w:t>
      </w:r>
      <w:r w:rsidR="007169B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2019</w:t>
      </w:r>
      <w:r w:rsidR="00BF29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года</w:t>
      </w:r>
      <w:r w:rsidR="007169B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14:paraId="200454E6" w14:textId="0EC7B7E7" w:rsidR="007169B3" w:rsidRDefault="007169B3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Со-президентами ОГМВ были избраны:</w:t>
      </w:r>
    </w:p>
    <w:p w14:paraId="3FDFFBB2" w14:textId="54B178C8" w:rsidR="007169B3" w:rsidRDefault="007169B3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Тахир Акъюрек, Мэр столичного образования Конья (Турция);</w:t>
      </w:r>
    </w:p>
    <w:p w14:paraId="5FDC2FE3" w14:textId="7AD504D7" w:rsidR="007169B3" w:rsidRDefault="007169B3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Ада Колау, Мэр Барселоны (Испания);</w:t>
      </w:r>
    </w:p>
    <w:p w14:paraId="1D2605E9" w14:textId="36B1B918" w:rsidR="007169B3" w:rsidRDefault="007169B3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Вэнь Гуохуэй, Мэр Гуанчжоу (Китай);</w:t>
      </w:r>
    </w:p>
    <w:p w14:paraId="22B409E3" w14:textId="0FAB24AD" w:rsidR="007169B3" w:rsidRDefault="007169B3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>Ролан Рис, Мэр Страсбурга (Франция), Президент организации “Объединенные города Франции”;</w:t>
      </w:r>
    </w:p>
    <w:p w14:paraId="598E9C3F" w14:textId="6D84566A" w:rsidR="007169B3" w:rsidRDefault="007169B3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Мурисио Родас, Мэр Кито (Эквадор);</w:t>
      </w:r>
    </w:p>
    <w:p w14:paraId="4378602B" w14:textId="45FF670A" w:rsidR="007169B3" w:rsidRDefault="007169B3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Анна Идальго, Мэр Парижа, Президент Постоянного комитета по вопросам Гендерного равенства.</w:t>
      </w:r>
    </w:p>
    <w:p w14:paraId="08F41E17" w14:textId="05331AD2" w:rsidR="007169B3" w:rsidRDefault="007169B3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Вс</w:t>
      </w:r>
      <w:r w:rsidR="00BF29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мирным Совеом были ратифицированы вице-президенты, номинированные региональным от</w:t>
      </w:r>
      <w:r w:rsidR="004477E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делениями. От Евразийского отделения ОГМВ был номинорован Мэр Якутска, Айсен Никлаев.</w:t>
      </w:r>
    </w:p>
    <w:p w14:paraId="6C57F392" w14:textId="6BC89BE1" w:rsidR="004477EA" w:rsidRDefault="004477EA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Также был утвержден новый состав Исполнительного Бюро ОГМВ  на период 206-2019 годы, в который от Евразийского отделения ОГМВ вошли 11 человек.</w:t>
      </w:r>
    </w:p>
    <w:p w14:paraId="05280807" w14:textId="24173401" w:rsidR="004477EA" w:rsidRDefault="004477EA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На заключительной сессии ОГМВ был презентован 4-й Глобальный доклад по метсному самоуправлению и децентрализации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GOLG</w:t>
      </w:r>
      <w:r w:rsidRPr="0044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477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8980CF" w14:textId="2B45DD40" w:rsidR="00715AF3" w:rsidRPr="00715AF3" w:rsidRDefault="00715AF3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3E0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саммита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ОГМВ и ООН-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Хабитат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продлили действие долгосрочног</w:t>
      </w:r>
      <w:r w:rsidR="003E0B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Меморандума о взаимопонимании.</w:t>
      </w:r>
    </w:p>
    <w:p w14:paraId="2932D6CB" w14:textId="5CCC7A4D" w:rsidR="004477EA" w:rsidRDefault="003E0B42" w:rsidP="003E0B42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саммита участники направились в столицу Эквадора -город Кито для участия в конференции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Хабитат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7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проходит один раз в 20 лет.  В работе Конференции ООН-</w:t>
      </w:r>
      <w:proofErr w:type="spellStart"/>
      <w:r w:rsidR="004477E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Хабитат</w:t>
      </w:r>
      <w:proofErr w:type="spellEnd"/>
      <w:r w:rsidR="0044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более 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человек – руководителя государств, национальных правительств, регионов, мэры крупнейших городов мира, представители международных организаций и структур ООН, эксперты в области городского планирования. </w:t>
      </w:r>
    </w:p>
    <w:p w14:paraId="16654B47" w14:textId="67BE4DDA" w:rsidR="00E925DF" w:rsidRDefault="004477EA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Делегацию Евразийского </w:t>
      </w:r>
      <w:r w:rsidR="00E9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ОГМВ возглавил вице-президент ОГМВ, мэр Якутска </w:t>
      </w:r>
      <w:proofErr w:type="spellStart"/>
      <w:r w:rsidR="00E925D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Айсен</w:t>
      </w:r>
      <w:proofErr w:type="spellEnd"/>
      <w:r w:rsidR="00E9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Николаев. На специально сессии «Продвижение городской устойчивости в странах СНГ» он выступил в качестве ключевого спикера с докладом о работе местных властей города Якутска по обеспечению городского функционирования, особенностях развития в условиях экстремального климата. Кроме того, Якутск был представлен на общей выставке, как самый экстремальный для жизни город в мире.</w:t>
      </w:r>
      <w:r w:rsidR="0061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программы ООН по населенным пунктам ООН-</w:t>
      </w:r>
      <w:proofErr w:type="spellStart"/>
      <w:r w:rsidR="0061581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Хабитат</w:t>
      </w:r>
      <w:proofErr w:type="spellEnd"/>
      <w:r w:rsidR="0061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выбрали город Якутск для реализации пилотного проекта по профилактике жизнеспособности городов. </w:t>
      </w:r>
    </w:p>
    <w:p w14:paraId="010EFA93" w14:textId="6DE68659" w:rsidR="00FF0D13" w:rsidRDefault="00E925DF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конференции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Хабитат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9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лидеры призвали к децентрализации, финансированию городов и обеспечению прав женщин на участие в политике.</w:t>
      </w:r>
      <w:r w:rsidR="00FF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Яркой представительницей женщин-политиков из </w:t>
      </w:r>
      <w:r w:rsidR="00FF0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Евразии стала Дина </w:t>
      </w:r>
      <w:proofErr w:type="spellStart"/>
      <w:r w:rsidR="00FF0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Оюн</w:t>
      </w:r>
      <w:proofErr w:type="spellEnd"/>
      <w:r w:rsidR="00FF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Мэр города Кызыл. Она обратилась к многотысячной аудитории с приветствием на русском и тувинском языках. </w:t>
      </w:r>
    </w:p>
    <w:p w14:paraId="4EFD99E9" w14:textId="5C736841" w:rsidR="0075395A" w:rsidRPr="0075395A" w:rsidRDefault="0075395A" w:rsidP="00DA6BB0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75395A">
        <w:rPr>
          <w:sz w:val="28"/>
          <w:szCs w:val="28"/>
        </w:rPr>
        <w:t xml:space="preserve">После саммита в Боготе, президент нашего отделения </w:t>
      </w:r>
      <w:proofErr w:type="spellStart"/>
      <w:r w:rsidRPr="0075395A">
        <w:rPr>
          <w:sz w:val="28"/>
          <w:szCs w:val="28"/>
        </w:rPr>
        <w:t>Ильсур</w:t>
      </w:r>
      <w:proofErr w:type="spellEnd"/>
      <w:r w:rsidRPr="0075395A">
        <w:rPr>
          <w:sz w:val="28"/>
          <w:szCs w:val="28"/>
        </w:rPr>
        <w:t xml:space="preserve"> </w:t>
      </w:r>
      <w:proofErr w:type="spellStart"/>
      <w:r w:rsidRPr="0075395A">
        <w:rPr>
          <w:sz w:val="28"/>
          <w:szCs w:val="28"/>
        </w:rPr>
        <w:t>Метшин</w:t>
      </w:r>
      <w:proofErr w:type="spellEnd"/>
      <w:r w:rsidRPr="0075395A">
        <w:rPr>
          <w:sz w:val="28"/>
          <w:szCs w:val="28"/>
        </w:rPr>
        <w:t xml:space="preserve"> направился в Страсбург, где 19 октября его избрали </w:t>
      </w:r>
      <w:r w:rsidRPr="0075395A">
        <w:rPr>
          <w:b/>
          <w:sz w:val="28"/>
          <w:szCs w:val="28"/>
        </w:rPr>
        <w:t xml:space="preserve">заместителем председателя комитета по актуальным вопросам Конгресса местных и региональных властей Совета Европы. </w:t>
      </w:r>
      <w:r w:rsidRPr="0075395A">
        <w:rPr>
          <w:sz w:val="28"/>
          <w:szCs w:val="28"/>
          <w:lang w:val="tt-RU"/>
        </w:rPr>
        <w:t>Это является ва</w:t>
      </w:r>
      <w:proofErr w:type="spellStart"/>
      <w:r w:rsidRPr="0075395A">
        <w:rPr>
          <w:sz w:val="28"/>
          <w:szCs w:val="28"/>
        </w:rPr>
        <w:t>жным</w:t>
      </w:r>
      <w:proofErr w:type="spellEnd"/>
      <w:r w:rsidRPr="0075395A">
        <w:rPr>
          <w:sz w:val="28"/>
          <w:szCs w:val="28"/>
        </w:rPr>
        <w:t xml:space="preserve"> достижением для нашего региона.</w:t>
      </w:r>
    </w:p>
    <w:p w14:paraId="2C9132E2" w14:textId="06F44E00" w:rsidR="00DA6BB0" w:rsidRDefault="00DA6BB0" w:rsidP="00DA6BB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Волгограде с 31 октября по 1 ноября прошлого года в честь Всемирного дня</w:t>
      </w:r>
      <w:r w:rsidRPr="00DA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</w:t>
      </w:r>
      <w:r w:rsidRPr="00DA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состоялся Международный Форум общественной дипломатии на тему «Диалог на Волге: мир и взаимопонимание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FF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веке». Форум </w:t>
      </w:r>
      <w:r w:rsidR="00FF0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объединил около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представителей 12 стран мира. </w:t>
      </w:r>
    </w:p>
    <w:p w14:paraId="656104FA" w14:textId="1F8B46E1" w:rsidR="00DA6BB0" w:rsidRDefault="00DA6BB0" w:rsidP="00DA6BB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форум проводится в Волгограде ежегодно, мы поддерживаем эту инициативу и призываем всех членов участвовать в данн</w:t>
      </w:r>
      <w:r w:rsidR="0063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международной площадке по </w:t>
      </w:r>
      <w:proofErr w:type="spellStart"/>
      <w:r w:rsidR="00630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международного сотрудничества</w:t>
      </w:r>
      <w:r w:rsidR="00901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D98C63" w14:textId="77777777" w:rsidR="0061581B" w:rsidRDefault="0061581B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45B9E" w14:textId="0594D776" w:rsidR="00630587" w:rsidRPr="001C2602" w:rsidRDefault="003B51F9" w:rsidP="001C260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2016 года </w:t>
      </w:r>
      <w:r w:rsidR="00630587" w:rsidRPr="006A3AFD">
        <w:rPr>
          <w:rFonts w:ascii="Times New Roman" w:hAnsi="Times New Roman" w:cs="Times New Roman"/>
          <w:sz w:val="28"/>
          <w:szCs w:val="28"/>
        </w:rPr>
        <w:t>в столице Франции Мэры Казани и </w:t>
      </w:r>
      <w:r w:rsidR="00630587" w:rsidRPr="001C2602">
        <w:rPr>
          <w:rFonts w:ascii="Times New Roman" w:hAnsi="Times New Roman" w:cs="Times New Roman"/>
          <w:sz w:val="28"/>
          <w:szCs w:val="28"/>
        </w:rPr>
        <w:t>Парижа</w:t>
      </w:r>
      <w:r w:rsidR="00630587" w:rsidRPr="001C26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0587" w:rsidRPr="001C2602">
        <w:rPr>
          <w:rStyle w:val="a5"/>
          <w:rFonts w:ascii="Times New Roman" w:hAnsi="Times New Roman" w:cs="Times New Roman"/>
          <w:b w:val="0"/>
          <w:sz w:val="28"/>
          <w:szCs w:val="28"/>
        </w:rPr>
        <w:t>Ильсур</w:t>
      </w:r>
      <w:proofErr w:type="spellEnd"/>
      <w:r w:rsidR="00630587" w:rsidRPr="001C260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30587" w:rsidRPr="001C2602">
        <w:rPr>
          <w:rStyle w:val="a5"/>
          <w:rFonts w:ascii="Times New Roman" w:hAnsi="Times New Roman" w:cs="Times New Roman"/>
          <w:b w:val="0"/>
          <w:sz w:val="28"/>
          <w:szCs w:val="28"/>
        </w:rPr>
        <w:t>Метшин</w:t>
      </w:r>
      <w:proofErr w:type="spellEnd"/>
      <w:r w:rsidR="00630587" w:rsidRPr="001C2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587" w:rsidRPr="001C2602">
        <w:rPr>
          <w:rFonts w:ascii="Times New Roman" w:hAnsi="Times New Roman" w:cs="Times New Roman"/>
          <w:sz w:val="28"/>
          <w:szCs w:val="28"/>
        </w:rPr>
        <w:t>и</w:t>
      </w:r>
      <w:r w:rsidR="00630587" w:rsidRPr="001C2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587" w:rsidRPr="001C2602">
        <w:rPr>
          <w:rStyle w:val="a5"/>
          <w:rFonts w:ascii="Times New Roman" w:hAnsi="Times New Roman" w:cs="Times New Roman"/>
          <w:b w:val="0"/>
          <w:sz w:val="28"/>
          <w:szCs w:val="28"/>
        </w:rPr>
        <w:t>Анн Идальго</w:t>
      </w:r>
      <w:r w:rsidR="00630587" w:rsidRPr="006A3AFD">
        <w:rPr>
          <w:rFonts w:ascii="Times New Roman" w:hAnsi="Times New Roman" w:cs="Times New Roman"/>
          <w:sz w:val="28"/>
          <w:szCs w:val="28"/>
        </w:rPr>
        <w:t xml:space="preserve"> </w:t>
      </w:r>
      <w:r w:rsidRPr="006A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подписали договор о сотрудничестве в сфере туризма</w:t>
      </w:r>
      <w:r w:rsidR="006A3AFD" w:rsidRPr="006A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феврале 2017 года состоялся ответный </w:t>
      </w:r>
      <w:r w:rsidR="006A3AFD" w:rsidRPr="006A3AFD">
        <w:rPr>
          <w:rFonts w:ascii="Times New Roman" w:hAnsi="Times New Roman" w:cs="Times New Roman"/>
          <w:b/>
          <w:sz w:val="28"/>
          <w:szCs w:val="28"/>
        </w:rPr>
        <w:t xml:space="preserve">визит Мэра Парижа Анн Идальго в Казань. </w:t>
      </w:r>
      <w:r w:rsidR="006A3AFD" w:rsidRPr="006A3AFD">
        <w:rPr>
          <w:rFonts w:ascii="Times New Roman" w:hAnsi="Times New Roman" w:cs="Times New Roman"/>
          <w:sz w:val="28"/>
          <w:szCs w:val="28"/>
        </w:rPr>
        <w:t>Она приехала</w:t>
      </w:r>
      <w:r w:rsidR="006A3AFD" w:rsidRPr="006A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познакомиться с успешным опытом участия города в заявочных кампаниях на право проведения крупных </w:t>
      </w:r>
      <w:r w:rsidR="006A3AFD" w:rsidRPr="00BA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мероприятий, поскольку столица Франции претендует на право проведения летних Олимпийских игр 2024 года. Также между городами была достигнута договоренность о проведении </w:t>
      </w:r>
      <w:r w:rsidR="006A3AFD" w:rsidRPr="00BA10B0">
        <w:rPr>
          <w:rFonts w:ascii="Times New Roman" w:hAnsi="Times New Roman" w:cs="Times New Roman"/>
          <w:sz w:val="28"/>
          <w:szCs w:val="28"/>
        </w:rPr>
        <w:t>в Париже национального татарского праздника</w:t>
      </w:r>
      <w:r w:rsidR="00BA10B0" w:rsidRPr="00BA10B0">
        <w:rPr>
          <w:rFonts w:ascii="Times New Roman" w:hAnsi="Times New Roman" w:cs="Times New Roman"/>
          <w:sz w:val="28"/>
          <w:szCs w:val="28"/>
        </w:rPr>
        <w:t xml:space="preserve"> Сабантуй</w:t>
      </w:r>
    </w:p>
    <w:p w14:paraId="72F2AFF8" w14:textId="5F71F397" w:rsidR="00AC25C6" w:rsidRPr="009E67F9" w:rsidRDefault="00AC25C6" w:rsidP="009E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E67F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 Барселоне 9-10 февраля 2017 года состоялся тренинг Европейской комиссии для административных и финансовых сотрудников ОГМВ. Мероприятие проходило в рамках соглашения о сотрудничестве между Европейской комиссией и ОГМВ, подписанном в январе 2015 года. Основной </w:t>
      </w:r>
      <w:r w:rsidRPr="009E67F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>темой обсу</w:t>
      </w:r>
      <w:r w:rsidRPr="009E67F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E67F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дений стало </w:t>
      </w:r>
      <w:r w:rsidR="00CE3873">
        <w:rPr>
          <w:rFonts w:ascii="Times New Roman" w:hAnsi="Times New Roman" w:cs="Times New Roman"/>
          <w:sz w:val="28"/>
          <w:szCs w:val="28"/>
        </w:rPr>
        <w:t>р</w:t>
      </w:r>
      <w:r w:rsidRPr="009E67F9">
        <w:rPr>
          <w:rFonts w:ascii="Times New Roman" w:hAnsi="Times New Roman" w:cs="Times New Roman"/>
          <w:sz w:val="28"/>
          <w:szCs w:val="28"/>
        </w:rPr>
        <w:t xml:space="preserve">асширение прав и возможностей местных органов власти </w:t>
      </w:r>
      <w:r w:rsidR="00CE38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 странах-партнерах.</w:t>
      </w:r>
    </w:p>
    <w:p w14:paraId="6355B44E" w14:textId="7DAB1E3E" w:rsidR="00AC25C6" w:rsidRDefault="00CE3873" w:rsidP="00CE38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Кроме того, </w:t>
      </w:r>
      <w:r w:rsidRPr="00E60BA8">
        <w:rPr>
          <w:rFonts w:ascii="Times New Roman" w:hAnsi="Times New Roman" w:cs="Times New Roman"/>
          <w:sz w:val="28"/>
          <w:szCs w:val="28"/>
        </w:rPr>
        <w:t>с 20 по 24 февраля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в Барселоне состоялся</w:t>
      </w:r>
      <w:r w:rsidRPr="00CE3873">
        <w:rPr>
          <w:rFonts w:ascii="Times New Roman" w:hAnsi="Times New Roman" w:cs="Times New Roman"/>
          <w:sz w:val="28"/>
          <w:szCs w:val="28"/>
        </w:rPr>
        <w:t xml:space="preserve"> </w:t>
      </w:r>
      <w:r w:rsidRPr="00E60BA8">
        <w:rPr>
          <w:rFonts w:ascii="Times New Roman" w:hAnsi="Times New Roman" w:cs="Times New Roman"/>
          <w:sz w:val="28"/>
          <w:szCs w:val="28"/>
        </w:rPr>
        <w:t>Форум ОГМВ «От политики развития к ее реализации», в котором приняли участие руководство, сотрудники и партнеры ОГМВ в общем количестве 180 человек.</w:t>
      </w:r>
    </w:p>
    <w:p w14:paraId="22DBA37D" w14:textId="77777777" w:rsidR="006D2A02" w:rsidRDefault="00CE3873" w:rsidP="00CE38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дискуссий основное внимание было уделено реализации Глобальной повестки развития до 2030 года и Локализации Целей устойчивого развития.</w:t>
      </w:r>
      <w:r w:rsidR="006D2A02">
        <w:rPr>
          <w:rFonts w:ascii="Times New Roman" w:hAnsi="Times New Roman" w:cs="Times New Roman"/>
          <w:sz w:val="28"/>
          <w:szCs w:val="28"/>
        </w:rPr>
        <w:t xml:space="preserve"> Поэтому я бы также хотел обратить Ваше внимание на данный вопрос. </w:t>
      </w:r>
    </w:p>
    <w:p w14:paraId="4ACFA91A" w14:textId="50336943" w:rsidR="00BD37EB" w:rsidRPr="00BD37EB" w:rsidRDefault="006D2A02" w:rsidP="00BD37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EB">
        <w:rPr>
          <w:rFonts w:ascii="Times New Roman" w:hAnsi="Times New Roman" w:cs="Times New Roman"/>
          <w:sz w:val="28"/>
          <w:szCs w:val="28"/>
        </w:rPr>
        <w:t xml:space="preserve">Напомню, что в сентябре 2015 года была принята Повестка дня в области устойчивого развития на период до 2030 года, которая состоит из 17 Целей устойчивого развития. </w:t>
      </w:r>
      <w:r w:rsidR="00BD37EB" w:rsidRPr="00BD37EB">
        <w:rPr>
          <w:rFonts w:ascii="Times New Roman" w:hAnsi="Times New Roman" w:cs="Times New Roman"/>
          <w:sz w:val="28"/>
          <w:szCs w:val="28"/>
        </w:rPr>
        <w:t>Они были приняты на смену</w:t>
      </w:r>
      <w:r w:rsidR="00BD37EB" w:rsidRPr="00BD3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7EB" w:rsidRPr="00BD37EB">
        <w:rPr>
          <w:rFonts w:ascii="Times New Roman" w:hAnsi="Times New Roman" w:cs="Times New Roman"/>
          <w:sz w:val="28"/>
          <w:szCs w:val="28"/>
        </w:rPr>
        <w:t xml:space="preserve">Целям развития тысячелетия. ОГМВ принимало активное участие в их разработке. </w:t>
      </w:r>
      <w:r w:rsidR="00BD37EB" w:rsidRPr="00BD37EB">
        <w:rPr>
          <w:rFonts w:ascii="Times New Roman" w:hAnsi="Times New Roman" w:cs="Times New Roman"/>
          <w:b/>
          <w:sz w:val="28"/>
          <w:szCs w:val="28"/>
        </w:rPr>
        <w:t xml:space="preserve">Историческим событием можно считать, что ОГМВ добилось включения Автономной цели № 11 по устойчивому городскому развитию. </w:t>
      </w:r>
    </w:p>
    <w:p w14:paraId="0B529D8A" w14:textId="55757647" w:rsidR="000D6F45" w:rsidRDefault="00BD37EB" w:rsidP="00BD37EB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EB">
        <w:rPr>
          <w:rFonts w:ascii="Times New Roman" w:hAnsi="Times New Roman" w:cs="Times New Roman"/>
          <w:sz w:val="28"/>
          <w:szCs w:val="28"/>
        </w:rPr>
        <w:t xml:space="preserve">Поскольку ключевую роль в достижении Целей развития тысячелетия играют местные власти, </w:t>
      </w:r>
      <w:r w:rsidR="000D6F45" w:rsidRPr="000D6F45">
        <w:rPr>
          <w:rFonts w:ascii="Times New Roman" w:hAnsi="Times New Roman" w:cs="Times New Roman"/>
          <w:b/>
          <w:sz w:val="28"/>
          <w:szCs w:val="28"/>
        </w:rPr>
        <w:t xml:space="preserve">ОГМВ призывает своих членов идти в ногу со временем и строить стратегию развития города с учетом Целей устойчивого развития. </w:t>
      </w:r>
      <w:r w:rsidR="001E5845">
        <w:rPr>
          <w:rFonts w:ascii="Times New Roman" w:hAnsi="Times New Roman" w:cs="Times New Roman"/>
          <w:sz w:val="28"/>
          <w:szCs w:val="28"/>
        </w:rPr>
        <w:t xml:space="preserve">Очень важно, чтобы наш Евразийский регион активно участвовал в этом процессе и показал высокие результаты. </w:t>
      </w:r>
    </w:p>
    <w:p w14:paraId="60BFF9FB" w14:textId="4C5E0EB9" w:rsidR="00AC25C6" w:rsidRPr="001E5845" w:rsidRDefault="001E5845" w:rsidP="001E5845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скором времени мы направим Вам информационные письма о Целях устойчивого развития и их применения в контексте городского развития. Просим Вас уделить должное внимание данному вопросу.</w:t>
      </w:r>
    </w:p>
    <w:p w14:paraId="3793C320" w14:textId="77777777" w:rsidR="003B51F9" w:rsidRDefault="003B51F9" w:rsidP="007169B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52036" w14:textId="5F5DDD2D" w:rsidR="002C0769" w:rsidRDefault="009D3D05" w:rsidP="00175030">
      <w:pPr>
        <w:spacing w:after="36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Подв</w:t>
      </w:r>
      <w:r w:rsidR="00B20D4C">
        <w:rPr>
          <w:rFonts w:ascii="Times New Roman" w:hAnsi="Times New Roman" w:cs="Times New Roman"/>
          <w:sz w:val="28"/>
          <w:szCs w:val="28"/>
        </w:rPr>
        <w:t xml:space="preserve">одя итоги можно сказать, что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был насыщенным. Мы благодарим города, которые принимали активное участие в наших проектах и программах. Надеемся, что в предстоящий период нам удастся сделать еще больше, и еще больше городов будет принимать участие в наших </w:t>
      </w:r>
      <w:r>
        <w:rPr>
          <w:rFonts w:ascii="Times New Roman" w:hAnsi="Times New Roman" w:cs="Times New Roman"/>
          <w:sz w:val="28"/>
          <w:szCs w:val="28"/>
        </w:rPr>
        <w:lastRenderedPageBreak/>
        <w:t>инициативах, ведь все они направлены на благополучие и процветание наших любимых городов.</w:t>
      </w:r>
    </w:p>
    <w:p w14:paraId="71085D1A" w14:textId="432639E3" w:rsidR="005437D8" w:rsidRDefault="009D3D05" w:rsidP="003B51F9">
      <w:pPr>
        <w:spacing w:after="360" w:line="312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54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9673E"/>
    <w:multiLevelType w:val="hybridMultilevel"/>
    <w:tmpl w:val="1CA8B31E"/>
    <w:lvl w:ilvl="0" w:tplc="AA1EF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C7"/>
    <w:rsid w:val="000237F4"/>
    <w:rsid w:val="00064575"/>
    <w:rsid w:val="000D6F45"/>
    <w:rsid w:val="001511C4"/>
    <w:rsid w:val="00156EFC"/>
    <w:rsid w:val="0016695F"/>
    <w:rsid w:val="00175030"/>
    <w:rsid w:val="00176B15"/>
    <w:rsid w:val="001C2602"/>
    <w:rsid w:val="001E5845"/>
    <w:rsid w:val="00292D51"/>
    <w:rsid w:val="002C0769"/>
    <w:rsid w:val="003929B4"/>
    <w:rsid w:val="003B51F9"/>
    <w:rsid w:val="003C24ED"/>
    <w:rsid w:val="003D6686"/>
    <w:rsid w:val="003E0B42"/>
    <w:rsid w:val="004477EA"/>
    <w:rsid w:val="005437D8"/>
    <w:rsid w:val="0061581B"/>
    <w:rsid w:val="00630587"/>
    <w:rsid w:val="006902E9"/>
    <w:rsid w:val="006A3AFD"/>
    <w:rsid w:val="006D2A02"/>
    <w:rsid w:val="00713B8F"/>
    <w:rsid w:val="00715AF3"/>
    <w:rsid w:val="007169B3"/>
    <w:rsid w:val="00735593"/>
    <w:rsid w:val="00746BF7"/>
    <w:rsid w:val="0075395A"/>
    <w:rsid w:val="007666AF"/>
    <w:rsid w:val="00794819"/>
    <w:rsid w:val="008A0CD5"/>
    <w:rsid w:val="008B6AFD"/>
    <w:rsid w:val="009017C6"/>
    <w:rsid w:val="00956913"/>
    <w:rsid w:val="009859BA"/>
    <w:rsid w:val="009D3D05"/>
    <w:rsid w:val="009E67F9"/>
    <w:rsid w:val="00A07FA4"/>
    <w:rsid w:val="00A816D6"/>
    <w:rsid w:val="00A86B17"/>
    <w:rsid w:val="00A94A89"/>
    <w:rsid w:val="00AC2031"/>
    <w:rsid w:val="00AC25C6"/>
    <w:rsid w:val="00B04573"/>
    <w:rsid w:val="00B20D4C"/>
    <w:rsid w:val="00B40913"/>
    <w:rsid w:val="00B9580E"/>
    <w:rsid w:val="00BA10B0"/>
    <w:rsid w:val="00BD37EB"/>
    <w:rsid w:val="00BF2980"/>
    <w:rsid w:val="00C55CEF"/>
    <w:rsid w:val="00CB11D8"/>
    <w:rsid w:val="00CE3873"/>
    <w:rsid w:val="00D43544"/>
    <w:rsid w:val="00D447D2"/>
    <w:rsid w:val="00D8467A"/>
    <w:rsid w:val="00D865AB"/>
    <w:rsid w:val="00DA6BB0"/>
    <w:rsid w:val="00E5661E"/>
    <w:rsid w:val="00E925DF"/>
    <w:rsid w:val="00EC01BE"/>
    <w:rsid w:val="00F203C7"/>
    <w:rsid w:val="00F94AA8"/>
    <w:rsid w:val="00FD35A8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AE96"/>
  <w15:docId w15:val="{02849DAB-ED00-477A-9B05-2603EF8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3C7"/>
    <w:pPr>
      <w:ind w:left="720"/>
      <w:contextualSpacing/>
    </w:pPr>
  </w:style>
  <w:style w:type="character" w:styleId="a5">
    <w:name w:val="Strong"/>
    <w:basedOn w:val="a0"/>
    <w:uiPriority w:val="22"/>
    <w:qFormat/>
    <w:rsid w:val="0075395A"/>
    <w:rPr>
      <w:b/>
      <w:bCs/>
    </w:rPr>
  </w:style>
  <w:style w:type="character" w:styleId="a6">
    <w:name w:val="Hyperlink"/>
    <w:basedOn w:val="a0"/>
    <w:uiPriority w:val="99"/>
    <w:semiHidden/>
    <w:unhideWhenUsed/>
    <w:rsid w:val="0063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Загидуллина</dc:creator>
  <cp:keywords/>
  <dc:description/>
  <cp:lastModifiedBy>Саида Загидуллина</cp:lastModifiedBy>
  <cp:revision>36</cp:revision>
  <dcterms:created xsi:type="dcterms:W3CDTF">2016-09-20T13:00:00Z</dcterms:created>
  <dcterms:modified xsi:type="dcterms:W3CDTF">2017-04-28T20:25:00Z</dcterms:modified>
</cp:coreProperties>
</file>